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442B" w14:textId="77777777" w:rsidR="00854C70" w:rsidRDefault="00854C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p w14:paraId="2F7E01DC" w14:textId="77777777" w:rsidR="00854C70" w:rsidRDefault="00854C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tbl>
      <w:tblPr>
        <w:tblStyle w:val="a1"/>
        <w:tblW w:w="14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0"/>
        <w:gridCol w:w="1980"/>
        <w:gridCol w:w="1980"/>
        <w:gridCol w:w="2130"/>
        <w:gridCol w:w="4035"/>
      </w:tblGrid>
      <w:tr w:rsidR="00854C70" w14:paraId="5196DFB6" w14:textId="77777777">
        <w:trPr>
          <w:trHeight w:val="873"/>
        </w:trPr>
        <w:tc>
          <w:tcPr>
            <w:tcW w:w="3930" w:type="dxa"/>
            <w:vAlign w:val="center"/>
          </w:tcPr>
          <w:p w14:paraId="101A1F67" w14:textId="77777777" w:rsidR="00854C70" w:rsidRDefault="00146F71">
            <w:pPr>
              <w:spacing w:after="0" w:line="240" w:lineRule="auto"/>
              <w:ind w:left="0" w:right="34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  <w:b/>
              </w:rPr>
              <w:t>ACTIVIDAD</w:t>
            </w:r>
          </w:p>
        </w:tc>
        <w:tc>
          <w:tcPr>
            <w:tcW w:w="1980" w:type="dxa"/>
            <w:vAlign w:val="center"/>
          </w:tcPr>
          <w:p w14:paraId="55337B06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  <w:b/>
              </w:rPr>
              <w:t>UNIDAD DE MEDIDA</w:t>
            </w:r>
          </w:p>
        </w:tc>
        <w:tc>
          <w:tcPr>
            <w:tcW w:w="1980" w:type="dxa"/>
            <w:vAlign w:val="center"/>
          </w:tcPr>
          <w:p w14:paraId="33036F65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  <w:b/>
              </w:rPr>
              <w:t>PROGRAMADO TRIMESTRAL</w:t>
            </w:r>
          </w:p>
        </w:tc>
        <w:tc>
          <w:tcPr>
            <w:tcW w:w="2130" w:type="dxa"/>
            <w:vAlign w:val="center"/>
          </w:tcPr>
          <w:p w14:paraId="25D543D8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  <w:b/>
              </w:rPr>
              <w:t>ALCANZADO TRIMESTRAL</w:t>
            </w:r>
          </w:p>
        </w:tc>
        <w:tc>
          <w:tcPr>
            <w:tcW w:w="4035" w:type="dxa"/>
            <w:vAlign w:val="center"/>
          </w:tcPr>
          <w:p w14:paraId="01987A42" w14:textId="77777777" w:rsidR="00854C70" w:rsidRDefault="00146F71">
            <w:pPr>
              <w:spacing w:after="0" w:line="240" w:lineRule="auto"/>
              <w:ind w:left="0" w:right="34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  <w:b/>
              </w:rPr>
              <w:t>CAUSAS DE DESVIACIÓN</w:t>
            </w:r>
          </w:p>
        </w:tc>
      </w:tr>
      <w:tr w:rsidR="00854C70" w14:paraId="479D0ADE" w14:textId="77777777">
        <w:trPr>
          <w:trHeight w:val="680"/>
        </w:trPr>
        <w:tc>
          <w:tcPr>
            <w:tcW w:w="3930" w:type="dxa"/>
            <w:vAlign w:val="center"/>
          </w:tcPr>
          <w:p w14:paraId="7A319149" w14:textId="77777777" w:rsidR="00854C70" w:rsidRDefault="00146F71">
            <w:pPr>
              <w:spacing w:after="0" w:line="240" w:lineRule="auto"/>
              <w:ind w:left="0" w:right="34" w:hanging="2"/>
              <w:jc w:val="both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  <w:b/>
              </w:rPr>
              <w:t xml:space="preserve">0307 </w:t>
            </w:r>
            <w:proofErr w:type="gramStart"/>
            <w:r>
              <w:rPr>
                <w:rFonts w:ascii="Averta" w:eastAsia="Averta" w:hAnsi="Averta" w:cs="Averta"/>
              </w:rPr>
              <w:t>Servicios</w:t>
            </w:r>
            <w:proofErr w:type="gramEnd"/>
            <w:r>
              <w:rPr>
                <w:rFonts w:ascii="Averta" w:eastAsia="Averta" w:hAnsi="Averta" w:cs="Averta"/>
              </w:rPr>
              <w:t xml:space="preserve"> de capacitación y orientación realizadas</w:t>
            </w:r>
          </w:p>
        </w:tc>
        <w:tc>
          <w:tcPr>
            <w:tcW w:w="1980" w:type="dxa"/>
            <w:vAlign w:val="center"/>
          </w:tcPr>
          <w:p w14:paraId="5A9FA1EB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</w:rPr>
              <w:t>Joven</w:t>
            </w:r>
          </w:p>
        </w:tc>
        <w:tc>
          <w:tcPr>
            <w:tcW w:w="1980" w:type="dxa"/>
            <w:vAlign w:val="center"/>
          </w:tcPr>
          <w:p w14:paraId="39138CB6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</w:rPr>
              <w:t>ANUAL (20000)</w:t>
            </w:r>
          </w:p>
          <w:p w14:paraId="3E0A01E0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</w:rPr>
              <w:t>TRIMESTRAL AL 100% / 50%</w:t>
            </w:r>
          </w:p>
          <w:p w14:paraId="20F6CD76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  <w:highlight w:val="cyan"/>
              </w:rPr>
            </w:pPr>
            <w:r>
              <w:rPr>
                <w:rFonts w:ascii="Averta" w:eastAsia="Averta" w:hAnsi="Averta" w:cs="Averta"/>
              </w:rPr>
              <w:t>5000 / 2500</w:t>
            </w:r>
          </w:p>
        </w:tc>
        <w:tc>
          <w:tcPr>
            <w:tcW w:w="2130" w:type="dxa"/>
            <w:vAlign w:val="center"/>
          </w:tcPr>
          <w:p w14:paraId="3734EE9A" w14:textId="7C7A8C1D" w:rsidR="00854C70" w:rsidRDefault="004B632D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  <w:color w:val="FF0000"/>
              </w:rPr>
            </w:pPr>
            <w:r>
              <w:rPr>
                <w:rFonts w:ascii="Averta" w:eastAsia="Averta" w:hAnsi="Averta" w:cs="Averta"/>
                <w:color w:val="FF0000"/>
              </w:rPr>
              <w:t>1</w:t>
            </w:r>
            <w:r w:rsidR="00B05B36">
              <w:rPr>
                <w:rFonts w:ascii="Averta" w:eastAsia="Averta" w:hAnsi="Averta" w:cs="Averta"/>
                <w:color w:val="FF0000"/>
              </w:rPr>
              <w:t>379</w:t>
            </w:r>
          </w:p>
        </w:tc>
        <w:tc>
          <w:tcPr>
            <w:tcW w:w="4035" w:type="dxa"/>
            <w:vAlign w:val="center"/>
          </w:tcPr>
          <w:p w14:paraId="04B24F68" w14:textId="61A98320" w:rsidR="00854C70" w:rsidRDefault="00854C70">
            <w:pPr>
              <w:spacing w:after="0" w:line="240" w:lineRule="auto"/>
              <w:ind w:left="0" w:right="34" w:hanging="2"/>
              <w:jc w:val="both"/>
              <w:rPr>
                <w:rFonts w:ascii="Averta" w:eastAsia="Averta" w:hAnsi="Averta" w:cs="Averta"/>
                <w:color w:val="FF0000"/>
              </w:rPr>
            </w:pPr>
          </w:p>
        </w:tc>
      </w:tr>
      <w:tr w:rsidR="00854C70" w14:paraId="0EE64508" w14:textId="77777777">
        <w:trPr>
          <w:trHeight w:val="680"/>
        </w:trPr>
        <w:tc>
          <w:tcPr>
            <w:tcW w:w="3930" w:type="dxa"/>
            <w:vAlign w:val="center"/>
          </w:tcPr>
          <w:p w14:paraId="6EB6C86D" w14:textId="77777777" w:rsidR="00854C70" w:rsidRDefault="00146F71">
            <w:pPr>
              <w:spacing w:after="0" w:line="240" w:lineRule="auto"/>
              <w:ind w:left="0" w:right="34" w:hanging="2"/>
              <w:jc w:val="both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  <w:b/>
              </w:rPr>
              <w:t>0558</w:t>
            </w:r>
            <w:r>
              <w:rPr>
                <w:rFonts w:ascii="Averta" w:eastAsia="Averta" w:hAnsi="Averta" w:cs="Averta"/>
              </w:rPr>
              <w:t xml:space="preserve"> Constituir redes voluntarias municipales con juventudes de 12 a 29 años con iniciativa de mejorar su entorno social, denominadas brigadas voluntarias Táankelem Báalam.</w:t>
            </w:r>
          </w:p>
        </w:tc>
        <w:tc>
          <w:tcPr>
            <w:tcW w:w="1980" w:type="dxa"/>
            <w:vAlign w:val="center"/>
          </w:tcPr>
          <w:p w14:paraId="7533FF5F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</w:rPr>
              <w:t>Joven</w:t>
            </w:r>
          </w:p>
        </w:tc>
        <w:tc>
          <w:tcPr>
            <w:tcW w:w="1980" w:type="dxa"/>
            <w:vAlign w:val="center"/>
          </w:tcPr>
          <w:p w14:paraId="66D8D06D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</w:rPr>
              <w:t>Anual (80)</w:t>
            </w:r>
          </w:p>
          <w:p w14:paraId="26C0DB9D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</w:rPr>
              <w:t>Trimestral (20)</w:t>
            </w:r>
          </w:p>
        </w:tc>
        <w:tc>
          <w:tcPr>
            <w:tcW w:w="2130" w:type="dxa"/>
            <w:vAlign w:val="center"/>
          </w:tcPr>
          <w:p w14:paraId="4FB5CCBB" w14:textId="31BD4B8F" w:rsidR="00854C70" w:rsidRDefault="00ED0F7B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  <w:color w:val="FF0000"/>
              </w:rPr>
            </w:pPr>
            <w:r>
              <w:rPr>
                <w:rFonts w:ascii="Averta" w:eastAsia="Averta" w:hAnsi="Averta" w:cs="Averta"/>
                <w:color w:val="FF0000"/>
              </w:rPr>
              <w:t>124</w:t>
            </w:r>
          </w:p>
        </w:tc>
        <w:tc>
          <w:tcPr>
            <w:tcW w:w="4035" w:type="dxa"/>
            <w:vAlign w:val="center"/>
          </w:tcPr>
          <w:p w14:paraId="0C7C12B4" w14:textId="46087E65" w:rsidR="00854C70" w:rsidRDefault="00854C70" w:rsidP="00025640">
            <w:pPr>
              <w:spacing w:after="0" w:line="240" w:lineRule="auto"/>
              <w:ind w:left="0" w:right="34" w:hanging="2"/>
              <w:jc w:val="both"/>
              <w:rPr>
                <w:rFonts w:ascii="Averta" w:eastAsia="Averta" w:hAnsi="Averta" w:cs="Averta"/>
                <w:color w:val="FF0000"/>
              </w:rPr>
            </w:pPr>
          </w:p>
        </w:tc>
      </w:tr>
      <w:tr w:rsidR="00854C70" w14:paraId="0553DA16" w14:textId="77777777">
        <w:trPr>
          <w:trHeight w:val="680"/>
        </w:trPr>
        <w:tc>
          <w:tcPr>
            <w:tcW w:w="3930" w:type="dxa"/>
            <w:vAlign w:val="center"/>
          </w:tcPr>
          <w:p w14:paraId="32F2FBE1" w14:textId="77777777" w:rsidR="00854C70" w:rsidRDefault="00146F71">
            <w:pPr>
              <w:spacing w:after="0" w:line="240" w:lineRule="auto"/>
              <w:ind w:left="0" w:right="34" w:hanging="2"/>
              <w:jc w:val="both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  <w:b/>
              </w:rPr>
              <w:t xml:space="preserve">1081 </w:t>
            </w:r>
            <w:r>
              <w:rPr>
                <w:rFonts w:ascii="Averta" w:eastAsia="Averta" w:hAnsi="Averta" w:cs="Averta"/>
              </w:rPr>
              <w:t>Servicios de contención emocional, orientación y canalización psicológica a juventudes de 12 a 29 años. (Hablemos de Emociones)</w:t>
            </w:r>
          </w:p>
        </w:tc>
        <w:tc>
          <w:tcPr>
            <w:tcW w:w="1980" w:type="dxa"/>
            <w:vAlign w:val="center"/>
          </w:tcPr>
          <w:p w14:paraId="2EB5B484" w14:textId="77777777" w:rsidR="00854C70" w:rsidRDefault="00146F71" w:rsidP="00AC26D3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</w:rPr>
              <w:t>Pláticas</w:t>
            </w:r>
          </w:p>
        </w:tc>
        <w:tc>
          <w:tcPr>
            <w:tcW w:w="1980" w:type="dxa"/>
            <w:vAlign w:val="center"/>
          </w:tcPr>
          <w:p w14:paraId="0BDAF443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</w:rPr>
              <w:t>Anual (100)</w:t>
            </w:r>
          </w:p>
          <w:p w14:paraId="69D96CAE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</w:rPr>
              <w:t>Trimestral 25</w:t>
            </w:r>
          </w:p>
        </w:tc>
        <w:tc>
          <w:tcPr>
            <w:tcW w:w="2130" w:type="dxa"/>
            <w:vAlign w:val="center"/>
          </w:tcPr>
          <w:p w14:paraId="552B2DD8" w14:textId="100D67E1" w:rsidR="00854C70" w:rsidRDefault="00ED0F7B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  <w:color w:val="FF0000"/>
              </w:rPr>
            </w:pPr>
            <w:r>
              <w:rPr>
                <w:rFonts w:ascii="Averta" w:eastAsia="Averta" w:hAnsi="Averta" w:cs="Averta"/>
                <w:color w:val="FF0000"/>
              </w:rPr>
              <w:t>16</w:t>
            </w:r>
          </w:p>
        </w:tc>
        <w:tc>
          <w:tcPr>
            <w:tcW w:w="4035" w:type="dxa"/>
            <w:vAlign w:val="center"/>
          </w:tcPr>
          <w:p w14:paraId="748AA11D" w14:textId="4EE5D38A" w:rsidR="00854C70" w:rsidRDefault="00854C70">
            <w:pPr>
              <w:spacing w:after="0" w:line="240" w:lineRule="auto"/>
              <w:ind w:left="0" w:right="34" w:hanging="2"/>
              <w:jc w:val="both"/>
              <w:rPr>
                <w:rFonts w:ascii="Averta" w:eastAsia="Averta" w:hAnsi="Averta" w:cs="Averta"/>
                <w:color w:val="FF0000"/>
              </w:rPr>
            </w:pPr>
          </w:p>
        </w:tc>
      </w:tr>
      <w:tr w:rsidR="00854C70" w14:paraId="48E7F69B" w14:textId="77777777">
        <w:trPr>
          <w:trHeight w:val="1207"/>
        </w:trPr>
        <w:tc>
          <w:tcPr>
            <w:tcW w:w="3930" w:type="dxa"/>
            <w:vAlign w:val="center"/>
          </w:tcPr>
          <w:p w14:paraId="7CE23DE7" w14:textId="77777777" w:rsidR="00854C70" w:rsidRDefault="00146F71">
            <w:pPr>
              <w:spacing w:after="0" w:line="240" w:lineRule="auto"/>
              <w:ind w:left="0" w:right="34" w:hanging="2"/>
              <w:jc w:val="both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  <w:b/>
              </w:rPr>
              <w:t>1023</w:t>
            </w:r>
            <w:r>
              <w:rPr>
                <w:rFonts w:ascii="Averta" w:eastAsia="Averta" w:hAnsi="Averta" w:cs="Averta"/>
              </w:rPr>
              <w:t xml:space="preserve"> Realizar eventos formativos, recreativos, culturales y de emprendimiento, generando muestras de talento, creatividad y de trabajo.</w:t>
            </w:r>
          </w:p>
        </w:tc>
        <w:tc>
          <w:tcPr>
            <w:tcW w:w="1980" w:type="dxa"/>
            <w:vAlign w:val="center"/>
          </w:tcPr>
          <w:p w14:paraId="0E6DC4CD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</w:rPr>
              <w:t>Evento</w:t>
            </w:r>
          </w:p>
        </w:tc>
        <w:tc>
          <w:tcPr>
            <w:tcW w:w="1980" w:type="dxa"/>
            <w:vAlign w:val="center"/>
          </w:tcPr>
          <w:p w14:paraId="2423A5F2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</w:rPr>
              <w:t>Reporte en el tercer y cuarto trimestre</w:t>
            </w:r>
          </w:p>
          <w:p w14:paraId="06A1F49B" w14:textId="77777777" w:rsidR="00854C70" w:rsidRDefault="00146F71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</w:rPr>
            </w:pPr>
            <w:r>
              <w:rPr>
                <w:rFonts w:ascii="Averta" w:eastAsia="Averta" w:hAnsi="Averta" w:cs="Averta"/>
              </w:rPr>
              <w:t>(100)</w:t>
            </w:r>
          </w:p>
        </w:tc>
        <w:tc>
          <w:tcPr>
            <w:tcW w:w="2130" w:type="dxa"/>
            <w:vAlign w:val="center"/>
          </w:tcPr>
          <w:p w14:paraId="0E31A0EC" w14:textId="77A72372" w:rsidR="00854C70" w:rsidRDefault="00ED0F7B">
            <w:pPr>
              <w:spacing w:after="0" w:line="240" w:lineRule="auto"/>
              <w:ind w:left="0" w:hanging="2"/>
              <w:jc w:val="center"/>
              <w:rPr>
                <w:rFonts w:ascii="Averta" w:eastAsia="Averta" w:hAnsi="Averta" w:cs="Averta"/>
                <w:color w:val="FF0000"/>
              </w:rPr>
            </w:pPr>
            <w:r>
              <w:rPr>
                <w:rFonts w:ascii="Averta" w:eastAsia="Averta" w:hAnsi="Averta" w:cs="Averta"/>
                <w:color w:val="FF0000"/>
              </w:rPr>
              <w:t>27</w:t>
            </w:r>
          </w:p>
        </w:tc>
        <w:tc>
          <w:tcPr>
            <w:tcW w:w="4035" w:type="dxa"/>
            <w:vAlign w:val="center"/>
          </w:tcPr>
          <w:p w14:paraId="20F74392" w14:textId="61F12FB8" w:rsidR="00854C70" w:rsidRDefault="00854C70">
            <w:pPr>
              <w:spacing w:after="0" w:line="240" w:lineRule="auto"/>
              <w:ind w:left="0" w:right="34" w:hanging="2"/>
              <w:rPr>
                <w:rFonts w:ascii="Averta" w:eastAsia="Averta" w:hAnsi="Averta" w:cs="Averta"/>
                <w:color w:val="FF0000"/>
              </w:rPr>
            </w:pPr>
            <w:bookmarkStart w:id="0" w:name="_heading=h.gjdgxs" w:colFirst="0" w:colLast="0"/>
            <w:bookmarkEnd w:id="0"/>
          </w:p>
        </w:tc>
      </w:tr>
    </w:tbl>
    <w:p w14:paraId="31B433DB" w14:textId="77777777" w:rsidR="00854C70" w:rsidRDefault="00854C70">
      <w:pPr>
        <w:spacing w:after="0" w:line="240" w:lineRule="auto"/>
        <w:ind w:left="0" w:right="724" w:hanging="2"/>
        <w:rPr>
          <w:rFonts w:ascii="Azo Sans" w:eastAsia="Azo Sans" w:hAnsi="Azo Sans" w:cs="Azo Sans"/>
          <w:b/>
        </w:rPr>
      </w:pPr>
    </w:p>
    <w:sectPr w:rsidR="00854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034" w:right="1080" w:bottom="1440" w:left="1080" w:header="708" w:footer="15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33EF" w14:textId="77777777" w:rsidR="00F53DF3" w:rsidRDefault="00F53DF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8B7909E" w14:textId="77777777" w:rsidR="00F53DF3" w:rsidRDefault="00F53DF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">
    <w:altName w:val="Calibri"/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z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66FE" w14:textId="77777777" w:rsidR="00854C70" w:rsidRDefault="00854C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ABF6" w14:textId="77777777" w:rsidR="00854C70" w:rsidRDefault="00146F7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MX"/>
      </w:rPr>
      <w:drawing>
        <wp:inline distT="0" distB="0" distL="114300" distR="114300" wp14:anchorId="7C977AB2" wp14:editId="5A4AE65D">
          <wp:extent cx="71755" cy="91440"/>
          <wp:effectExtent l="0" t="0" r="0" b="0"/>
          <wp:docPr id="104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55" cy="91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Calle 10, #239, Barrio de Guadalupe, Campeche.   </w:t>
    </w:r>
    <w:r>
      <w:rPr>
        <w:noProof/>
        <w:color w:val="000000"/>
        <w:lang w:eastAsia="es-MX"/>
      </w:rPr>
      <w:drawing>
        <wp:inline distT="0" distB="0" distL="114300" distR="114300" wp14:anchorId="0674669D" wp14:editId="3A914CEF">
          <wp:extent cx="92075" cy="91440"/>
          <wp:effectExtent l="0" t="0" r="0" b="0"/>
          <wp:docPr id="104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75" cy="91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981 100 9986. </w:t>
    </w:r>
    <w:r>
      <w:rPr>
        <w:noProof/>
        <w:color w:val="000000"/>
        <w:lang w:eastAsia="es-MX"/>
      </w:rPr>
      <w:drawing>
        <wp:inline distT="0" distB="0" distL="114300" distR="114300" wp14:anchorId="734133A1" wp14:editId="27669A48">
          <wp:extent cx="92075" cy="91440"/>
          <wp:effectExtent l="0" t="0" r="0" b="0"/>
          <wp:docPr id="104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75" cy="91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http://www.injucam.campeche.gob.mx/</w:t>
    </w:r>
  </w:p>
  <w:p w14:paraId="2C46E9D7" w14:textId="77777777" w:rsidR="00854C70" w:rsidRDefault="00854C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EDA4" w14:textId="77777777" w:rsidR="00854C70" w:rsidRDefault="00854C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D92B" w14:textId="77777777" w:rsidR="00F53DF3" w:rsidRDefault="00F53DF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30A1B50" w14:textId="77777777" w:rsidR="00F53DF3" w:rsidRDefault="00F53DF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42E2" w14:textId="77777777" w:rsidR="00854C70" w:rsidRDefault="00854C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7236" w14:textId="77777777" w:rsidR="00854C70" w:rsidRDefault="00146F71">
    <w:pPr>
      <w:pBdr>
        <w:top w:val="nil"/>
        <w:left w:val="nil"/>
        <w:bottom w:val="nil"/>
        <w:right w:val="nil"/>
        <w:between w:val="nil"/>
      </w:pBdr>
      <w:tabs>
        <w:tab w:val="left" w:pos="1980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FAB7E80" wp14:editId="6120B2FD">
              <wp:simplePos x="0" y="0"/>
              <wp:positionH relativeFrom="column">
                <wp:posOffset>2159000</wp:posOffset>
              </wp:positionH>
              <wp:positionV relativeFrom="paragraph">
                <wp:posOffset>-114299</wp:posOffset>
              </wp:positionV>
              <wp:extent cx="4192905" cy="1019810"/>
              <wp:effectExtent l="0" t="0" r="0" b="0"/>
              <wp:wrapNone/>
              <wp:docPr id="1041" name="Rectángulo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63835" y="3392650"/>
                        <a:ext cx="416433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97A20" w14:textId="77777777" w:rsidR="00854C70" w:rsidRDefault="00146F71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verta" w:eastAsia="Averta" w:hAnsi="Averta" w:cs="Averta"/>
                              <w:b/>
                              <w:color w:val="000000"/>
                            </w:rPr>
                            <w:t>INSTITUTO DE LA JUVENTUD DEL ESTADO DE CAMPECHE</w:t>
                          </w:r>
                        </w:p>
                        <w:p w14:paraId="060ED96C" w14:textId="77777777" w:rsidR="00854C70" w:rsidRDefault="00146F71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verta" w:eastAsia="Averta" w:hAnsi="Averta" w:cs="Averta"/>
                              <w:color w:val="000000"/>
                            </w:rPr>
                            <w:t>INFORME DE AVANCE DE METAS ALCANZADAS</w:t>
                          </w:r>
                        </w:p>
                        <w:p w14:paraId="02B7B5C4" w14:textId="77777777" w:rsidR="00854C70" w:rsidRDefault="00146F71">
                          <w:pPr>
                            <w:spacing w:after="0"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verta" w:eastAsia="Averta" w:hAnsi="Averta" w:cs="Averta"/>
                              <w:color w:val="000000"/>
                            </w:rPr>
                            <w:t>PROMOCIÓN SOCIAL</w:t>
                          </w:r>
                        </w:p>
                        <w:p w14:paraId="5CC4D626" w14:textId="77777777" w:rsidR="00854C70" w:rsidRDefault="00854C70">
                          <w:pPr>
                            <w:spacing w:line="275" w:lineRule="auto"/>
                            <w:ind w:left="0" w:hanging="2"/>
                          </w:pPr>
                        </w:p>
                        <w:p w14:paraId="0658679F" w14:textId="77777777" w:rsidR="00854C70" w:rsidRDefault="00854C70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-114299</wp:posOffset>
              </wp:positionV>
              <wp:extent cx="4192905" cy="1019810"/>
              <wp:effectExtent b="0" l="0" r="0" t="0"/>
              <wp:wrapNone/>
              <wp:docPr id="104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2905" cy="10198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hidden="0" allowOverlap="1" wp14:anchorId="3E7F807B" wp14:editId="3C70D017">
          <wp:simplePos x="0" y="0"/>
          <wp:positionH relativeFrom="column">
            <wp:posOffset>-552448</wp:posOffset>
          </wp:positionH>
          <wp:positionV relativeFrom="paragraph">
            <wp:posOffset>-306703</wp:posOffset>
          </wp:positionV>
          <wp:extent cx="2638425" cy="866775"/>
          <wp:effectExtent l="0" t="0" r="0" b="0"/>
          <wp:wrapSquare wrapText="bothSides" distT="0" distB="0" distL="114300" distR="114300"/>
          <wp:docPr id="104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r="54318" b="41758"/>
                  <a:stretch>
                    <a:fillRect/>
                  </a:stretch>
                </pic:blipFill>
                <pic:spPr>
                  <a:xfrm>
                    <a:off x="0" y="0"/>
                    <a:ext cx="263842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hidden="0" allowOverlap="1" wp14:anchorId="4EEBE14A" wp14:editId="4A2EB30B">
          <wp:simplePos x="0" y="0"/>
          <wp:positionH relativeFrom="column">
            <wp:posOffset>7162800</wp:posOffset>
          </wp:positionH>
          <wp:positionV relativeFrom="paragraph">
            <wp:posOffset>-230503</wp:posOffset>
          </wp:positionV>
          <wp:extent cx="2124075" cy="790575"/>
          <wp:effectExtent l="0" t="0" r="0" b="0"/>
          <wp:wrapSquare wrapText="bothSides" distT="0" distB="0" distL="114300" distR="114300"/>
          <wp:docPr id="10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l="63448" b="41673"/>
                  <a:stretch>
                    <a:fillRect/>
                  </a:stretch>
                </pic:blipFill>
                <pic:spPr>
                  <a:xfrm>
                    <a:off x="0" y="0"/>
                    <a:ext cx="212407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3CD8" w14:textId="77777777" w:rsidR="00854C70" w:rsidRDefault="00854C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70"/>
    <w:rsid w:val="00025640"/>
    <w:rsid w:val="0003759A"/>
    <w:rsid w:val="00146F71"/>
    <w:rsid w:val="001D44AA"/>
    <w:rsid w:val="00273D1F"/>
    <w:rsid w:val="0029656D"/>
    <w:rsid w:val="004B632D"/>
    <w:rsid w:val="00512B31"/>
    <w:rsid w:val="00854C70"/>
    <w:rsid w:val="008E4ED7"/>
    <w:rsid w:val="009C70BF"/>
    <w:rsid w:val="00AC26D3"/>
    <w:rsid w:val="00B05B36"/>
    <w:rsid w:val="00B5523F"/>
    <w:rsid w:val="00E47DCC"/>
    <w:rsid w:val="00E757C5"/>
    <w:rsid w:val="00EC787E"/>
    <w:rsid w:val="00ED0F7B"/>
    <w:rsid w:val="00F53DF3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8354"/>
  <w15:docId w15:val="{A2DA2057-B911-4EEE-86D5-2AE64B41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28" w:type="dxa"/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28" w:type="dxa"/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28" w:type="dxa"/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0Yvsp0j8Od3UpFaquaeswqWXg==">CgMxLjAyCGguZ2pkZ3hzOAByITFCeDVfYlBCVGJmUkpXZHFvaDQtcFlZejctOGlRRXdnQg==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M.G.V.</dc:creator>
  <cp:lastModifiedBy>Hermes Perez Cuevas</cp:lastModifiedBy>
  <cp:revision>2</cp:revision>
  <dcterms:created xsi:type="dcterms:W3CDTF">2023-10-06T19:56:00Z</dcterms:created>
  <dcterms:modified xsi:type="dcterms:W3CDTF">2023-10-06T19:56:00Z</dcterms:modified>
</cp:coreProperties>
</file>