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7EC" w:rsidRPr="009A308E" w:rsidRDefault="00610958" w:rsidP="000D07EC">
      <w:pPr>
        <w:rPr>
          <w:rFonts w:ascii="Arial" w:hAnsi="Arial" w:cs="Arial"/>
          <w:b/>
          <w:sz w:val="20"/>
          <w:szCs w:val="20"/>
          <w:u w:val="single"/>
        </w:rPr>
      </w:pPr>
      <w:r w:rsidRPr="009A308E">
        <w:rPr>
          <w:rFonts w:ascii="Arial" w:hAnsi="Arial" w:cs="Arial"/>
          <w:b/>
          <w:sz w:val="20"/>
          <w:szCs w:val="20"/>
          <w:u w:val="single"/>
        </w:rPr>
        <w:t>XLVIII. CUALQUIER OTRA INFORMACIÓN QUE SEA DE UTILIDAD O SE CONSIDERE RELEVANTE, ADEMÁS DE LA QUE, CON BASE EN LA INFORMACIÓN ESTADÍSTICA, RESPONDA A LAS PREGUNTAS HECHAS CON MÁS FRECUENCIA POR EL PÚBLICO.</w:t>
      </w:r>
    </w:p>
    <w:p w:rsidR="000D07EC" w:rsidRPr="009A308E" w:rsidRDefault="000D07EC" w:rsidP="000D07EC">
      <w:pPr>
        <w:rPr>
          <w:rFonts w:ascii="Arial" w:hAnsi="Arial" w:cs="Arial"/>
          <w:sz w:val="20"/>
          <w:szCs w:val="20"/>
        </w:rPr>
      </w:pPr>
      <w:r w:rsidRPr="009A308E">
        <w:rPr>
          <w:rFonts w:ascii="Arial" w:hAnsi="Arial" w:cs="Arial"/>
          <w:sz w:val="20"/>
          <w:szCs w:val="20"/>
        </w:rPr>
        <w:t>En esta fracción los sujetos obligados publicarán información a partir de la demanda de la sociedad, con el propósito de promover su reutilización, permitir la generación de conocimiento público útil y disminuir asimetrías de información.</w:t>
      </w:r>
    </w:p>
    <w:p w:rsidR="00072166" w:rsidRPr="009A308E" w:rsidRDefault="000D07EC" w:rsidP="000D07EC">
      <w:pPr>
        <w:rPr>
          <w:rFonts w:ascii="Arial" w:hAnsi="Arial" w:cs="Arial"/>
          <w:sz w:val="20"/>
          <w:szCs w:val="20"/>
        </w:rPr>
      </w:pPr>
      <w:r w:rsidRPr="009A308E">
        <w:rPr>
          <w:rFonts w:ascii="Arial" w:hAnsi="Arial" w:cs="Arial"/>
          <w:sz w:val="20"/>
          <w:szCs w:val="20"/>
        </w:rPr>
        <w:t>La información dada a conocer en este apartado será útil para que las personas tengan un mejor acceso a trámites y servicios, así como para que cuenten con elementos para la toma de decisiones en cualquier ámbito. Se incluirán tres tipos de información: información de interés público; preguntas frecuentes e información proactiva.</w:t>
      </w:r>
    </w:p>
    <w:p w:rsidR="000D07EC" w:rsidRPr="009A308E" w:rsidRDefault="000D07EC" w:rsidP="000D07EC">
      <w:pPr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</w:p>
    <w:tbl>
      <w:tblPr>
        <w:tblStyle w:val="Listaclara-nfasis3"/>
        <w:tblW w:w="0" w:type="auto"/>
        <w:tblLook w:val="04A0" w:firstRow="1" w:lastRow="0" w:firstColumn="1" w:lastColumn="0" w:noHBand="0" w:noVBand="1"/>
      </w:tblPr>
      <w:tblGrid>
        <w:gridCol w:w="7054"/>
        <w:gridCol w:w="1924"/>
      </w:tblGrid>
      <w:tr w:rsidR="000D07EC" w:rsidRPr="009A308E" w:rsidTr="009A30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4" w:type="dxa"/>
          </w:tcPr>
          <w:p w:rsidR="000D07EC" w:rsidRPr="009A308E" w:rsidRDefault="000D07EC" w:rsidP="000D07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308E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24" w:type="dxa"/>
          </w:tcPr>
          <w:p w:rsidR="000D07EC" w:rsidRPr="009A308E" w:rsidRDefault="000D07EC" w:rsidP="000D07E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A308E">
              <w:rPr>
                <w:rFonts w:ascii="Arial" w:hAnsi="Arial" w:cs="Arial"/>
                <w:sz w:val="20"/>
                <w:szCs w:val="20"/>
              </w:rPr>
              <w:t xml:space="preserve"> HIPERVÍNCULO</w:t>
            </w:r>
          </w:p>
        </w:tc>
      </w:tr>
      <w:tr w:rsidR="000D07EC" w:rsidRPr="009A308E" w:rsidTr="009A30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4" w:type="dxa"/>
          </w:tcPr>
          <w:p w:rsidR="000D07EC" w:rsidRPr="009A308E" w:rsidRDefault="000D07EC" w:rsidP="000D07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308E">
              <w:rPr>
                <w:rFonts w:ascii="Arial" w:hAnsi="Arial" w:cs="Arial"/>
                <w:sz w:val="20"/>
                <w:szCs w:val="20"/>
              </w:rPr>
              <w:t>No se ha generado información de utilidad para los usuarios</w:t>
            </w:r>
          </w:p>
        </w:tc>
        <w:tc>
          <w:tcPr>
            <w:tcW w:w="1924" w:type="dxa"/>
          </w:tcPr>
          <w:p w:rsidR="000D07EC" w:rsidRPr="009A308E" w:rsidRDefault="000D07EC" w:rsidP="000D07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D07EC" w:rsidRPr="009A308E" w:rsidRDefault="000D07EC" w:rsidP="000D07EC">
      <w:pPr>
        <w:rPr>
          <w:rFonts w:ascii="Arial" w:hAnsi="Arial" w:cs="Arial"/>
          <w:sz w:val="20"/>
          <w:szCs w:val="20"/>
        </w:rPr>
      </w:pPr>
    </w:p>
    <w:p w:rsidR="000D07EC" w:rsidRPr="009A308E" w:rsidRDefault="000D07EC" w:rsidP="000D07EC">
      <w:pPr>
        <w:rPr>
          <w:rFonts w:ascii="Arial" w:hAnsi="Arial" w:cs="Arial"/>
          <w:sz w:val="20"/>
          <w:szCs w:val="20"/>
        </w:rPr>
      </w:pPr>
    </w:p>
    <w:sectPr w:rsidR="000D07EC" w:rsidRPr="009A308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7EC"/>
    <w:rsid w:val="00072166"/>
    <w:rsid w:val="000D07EC"/>
    <w:rsid w:val="00610958"/>
    <w:rsid w:val="00636CA3"/>
    <w:rsid w:val="009A308E"/>
    <w:rsid w:val="00D4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D07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aclara-nfasis2">
    <w:name w:val="Light List Accent 2"/>
    <w:basedOn w:val="Tablanormal"/>
    <w:uiPriority w:val="61"/>
    <w:rsid w:val="000D07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9A308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D07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aclara-nfasis2">
    <w:name w:val="Light List Accent 2"/>
    <w:basedOn w:val="Tablanormal"/>
    <w:uiPriority w:val="61"/>
    <w:rsid w:val="000D07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9A308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133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 user</dc:creator>
  <cp:lastModifiedBy>end user</cp:lastModifiedBy>
  <cp:revision>5</cp:revision>
  <dcterms:created xsi:type="dcterms:W3CDTF">2017-04-28T17:43:00Z</dcterms:created>
  <dcterms:modified xsi:type="dcterms:W3CDTF">2018-04-05T17:15:00Z</dcterms:modified>
</cp:coreProperties>
</file>