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9C" w:rsidRPr="006820FE" w:rsidRDefault="00B7279C" w:rsidP="006820FE">
      <w:pPr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6820FE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 xml:space="preserve">INFORMACIÓN </w:t>
      </w:r>
      <w:r w:rsidR="00827278" w:rsidRPr="006820FE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D</w:t>
      </w:r>
      <w:r w:rsidRPr="006820FE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E INTERÉS PÚBLICO</w:t>
      </w:r>
    </w:p>
    <w:p w:rsidR="00B7279C" w:rsidRDefault="00B7279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C6454" w:rsidRPr="006820FE" w:rsidRDefault="00B7279C" w:rsidP="006820FE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6820FE">
        <w:rPr>
          <w:rFonts w:ascii="Arial" w:hAnsi="Arial" w:cs="Arial"/>
          <w:color w:val="333333"/>
          <w:sz w:val="32"/>
          <w:szCs w:val="32"/>
          <w:shd w:val="clear" w:color="auto" w:fill="FFFFFF"/>
        </w:rPr>
        <w:t>A la presente fecha la Comisión de Conciliación y Arbitraje Médico del Estado de Campeche no cuenta con información de utilidad o de carácter relevante.</w:t>
      </w:r>
    </w:p>
    <w:p w:rsidR="00B7279C" w:rsidRDefault="00B7279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820FE" w:rsidRDefault="006820F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82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C"/>
    <w:rsid w:val="002D2C3E"/>
    <w:rsid w:val="006820FE"/>
    <w:rsid w:val="00827278"/>
    <w:rsid w:val="009C6454"/>
    <w:rsid w:val="00B7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6538D-F970-42C5-81E4-591ACECA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4</cp:revision>
  <dcterms:created xsi:type="dcterms:W3CDTF">2019-09-25T15:42:00Z</dcterms:created>
  <dcterms:modified xsi:type="dcterms:W3CDTF">2019-09-25T16:22:00Z</dcterms:modified>
</cp:coreProperties>
</file>